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E32F76" w:rsidRPr="000B1622" w:rsidRDefault="005D7B6E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5D7B6E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6.25pt;margin-top:-.75pt;width:701.35pt;height:96.4pt;z-index:251672576" fillcolor="#ccc0d9 [1303]" strokecolor="#76923c [2406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633AEF" w:rsidRPr="00B2659B" w:rsidRDefault="00633AEF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7A518C">
          <w:type w:val="continuous"/>
          <w:pgSz w:w="16838" w:h="11906" w:orient="landscape"/>
          <w:pgMar w:top="426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</w:t>
      </w:r>
      <w:r w:rsidRPr="00F917EE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-330835</wp:posOffset>
            </wp:positionH>
            <wp:positionV relativeFrom="paragraph">
              <wp:posOffset>-24765</wp:posOffset>
            </wp:positionV>
            <wp:extent cx="3905250" cy="2409825"/>
            <wp:effectExtent l="133350" t="133350" r="342900" b="314325"/>
            <wp:wrapNone/>
            <wp:docPr id="11" name="Рисунок 2" descr="C:\Users\зав отделом\Desktop\2019 год\9 Сайт  администрация\август\8.08.19_Пресс-час_Под шелест страниц\P_20190807_161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август\8.08.19_Пресс-час_Под шелест страниц\P_20190807_1614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8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409825"/>
                    </a:xfrm>
                    <a:prstGeom prst="round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 xml:space="preserve">08.08.19 г. на летней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площадке в парке культуры и </w:t>
      </w:r>
      <w:r>
        <w:rPr>
          <w:rFonts w:ascii="Times New Roman" w:hAnsi="Times New Roman" w:cs="Times New Roman"/>
          <w:sz w:val="40"/>
          <w:szCs w:val="40"/>
        </w:rPr>
        <w:t xml:space="preserve">                 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>отдыха 40-летия</w:t>
      </w:r>
      <w:r>
        <w:rPr>
          <w:rFonts w:ascii="Times New Roman" w:hAnsi="Times New Roman" w:cs="Times New Roman"/>
          <w:b/>
          <w:i/>
          <w:color w:val="7030A0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>Победы состоялся пресс-час «</w:t>
      </w:r>
      <w:proofErr w:type="gramStart"/>
      <w:r w:rsidRPr="0076112D">
        <w:rPr>
          <w:rFonts w:ascii="Times New Roman" w:hAnsi="Times New Roman" w:cs="Times New Roman"/>
          <w:sz w:val="40"/>
          <w:szCs w:val="40"/>
        </w:rPr>
        <w:t>Под</w:t>
      </w:r>
      <w:proofErr w:type="gramEnd"/>
      <w:r w:rsidRPr="0076112D">
        <w:rPr>
          <w:rFonts w:ascii="Times New Roman" w:hAnsi="Times New Roman" w:cs="Times New Roman"/>
          <w:sz w:val="40"/>
          <w:szCs w:val="40"/>
        </w:rPr>
        <w:t xml:space="preserve">   </w:t>
      </w:r>
      <w:r>
        <w:rPr>
          <w:rFonts w:ascii="Times New Roman" w:hAnsi="Times New Roman" w:cs="Times New Roman"/>
          <w:sz w:val="40"/>
          <w:szCs w:val="40"/>
        </w:rPr>
        <w:t xml:space="preserve">  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>шеле</w:t>
      </w:r>
      <w:proofErr w:type="gramStart"/>
      <w:r w:rsidRPr="0076112D">
        <w:rPr>
          <w:rFonts w:ascii="Times New Roman" w:hAnsi="Times New Roman" w:cs="Times New Roman"/>
          <w:sz w:val="40"/>
          <w:szCs w:val="40"/>
        </w:rPr>
        <w:t>ст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 стр</w:t>
      </w:r>
      <w:proofErr w:type="gramEnd"/>
      <w:r w:rsidRPr="0076112D">
        <w:rPr>
          <w:rFonts w:ascii="Times New Roman" w:hAnsi="Times New Roman" w:cs="Times New Roman"/>
          <w:sz w:val="40"/>
          <w:szCs w:val="40"/>
        </w:rPr>
        <w:t xml:space="preserve">аниц».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>В процессе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мероприятия ребята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 xml:space="preserve">узнали,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откуда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пришло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>название газета, что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такое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 xml:space="preserve">периодическая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>печать.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В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76112D">
        <w:rPr>
          <w:rFonts w:ascii="Times New Roman" w:hAnsi="Times New Roman" w:cs="Times New Roman"/>
          <w:sz w:val="40"/>
          <w:szCs w:val="40"/>
        </w:rPr>
        <w:t xml:space="preserve">заключение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 xml:space="preserve">участники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>встречи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76112D">
        <w:rPr>
          <w:rFonts w:ascii="Times New Roman" w:hAnsi="Times New Roman" w:cs="Times New Roman"/>
          <w:sz w:val="40"/>
          <w:szCs w:val="40"/>
        </w:rPr>
        <w:t>познакомились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76112D">
        <w:rPr>
          <w:rFonts w:ascii="Times New Roman" w:hAnsi="Times New Roman" w:cs="Times New Roman"/>
          <w:sz w:val="40"/>
          <w:szCs w:val="40"/>
        </w:rPr>
        <w:t xml:space="preserve"> с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76112D">
        <w:rPr>
          <w:rFonts w:ascii="Times New Roman" w:hAnsi="Times New Roman" w:cs="Times New Roman"/>
          <w:sz w:val="40"/>
          <w:szCs w:val="40"/>
        </w:rPr>
        <w:t xml:space="preserve">журналами,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76112D">
        <w:rPr>
          <w:rFonts w:ascii="Times New Roman" w:hAnsi="Times New Roman" w:cs="Times New Roman"/>
          <w:sz w:val="40"/>
          <w:szCs w:val="40"/>
        </w:rPr>
        <w:t xml:space="preserve">которые </w:t>
      </w:r>
    </w:p>
    <w:p w:rsidR="00F917EE" w:rsidRDefault="00F917EE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</w:t>
      </w:r>
      <w:r w:rsidRPr="0076112D">
        <w:rPr>
          <w:rFonts w:ascii="Times New Roman" w:hAnsi="Times New Roman" w:cs="Times New Roman"/>
          <w:sz w:val="40"/>
          <w:szCs w:val="40"/>
        </w:rPr>
        <w:t xml:space="preserve">имеются в фонде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76112D">
        <w:rPr>
          <w:rFonts w:ascii="Times New Roman" w:hAnsi="Times New Roman" w:cs="Times New Roman"/>
          <w:sz w:val="40"/>
          <w:szCs w:val="40"/>
        </w:rPr>
        <w:t>МКУК ЩМБ.</w:t>
      </w:r>
    </w:p>
    <w:p w:rsidR="00BC1258" w:rsidRDefault="00BC1258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BC1258" w:rsidRDefault="00BC1258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BC1258" w:rsidRDefault="00BC1258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BC1258" w:rsidRPr="00BC1258" w:rsidRDefault="00BC1258" w:rsidP="00BC1258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BC1258">
        <w:rPr>
          <w:rFonts w:ascii="Times New Roman" w:hAnsi="Times New Roman" w:cs="Times New Roman"/>
          <w:sz w:val="40"/>
          <w:szCs w:val="40"/>
        </w:rPr>
        <w:t>10.08.19 г. в МКУК ЩМБ состоялся Час полезного совета «Секреты богатых урожаев».</w:t>
      </w:r>
    </w:p>
    <w:p w:rsidR="00850E1E" w:rsidRDefault="00BC1258" w:rsidP="00BC1258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BC1258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5641340</wp:posOffset>
            </wp:positionH>
            <wp:positionV relativeFrom="margin">
              <wp:posOffset>4164330</wp:posOffset>
            </wp:positionV>
            <wp:extent cx="4219575" cy="2438400"/>
            <wp:effectExtent l="171450" t="133350" r="371475" b="304800"/>
            <wp:wrapSquare wrapText="bothSides"/>
            <wp:docPr id="4" name="Рисунок 3" descr="C:\Users\зав отделом\Desktop\2019 год\9 Сайт  администрация\август\10.08.19_Час полезного совета_Секреты богатых урожаев\P_20190810_11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август\10.08.19_Час полезного совета_Секреты богатых урожаев\P_20190810_1109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BC1258">
        <w:rPr>
          <w:rFonts w:ascii="Times New Roman" w:hAnsi="Times New Roman" w:cs="Times New Roman"/>
          <w:sz w:val="40"/>
          <w:szCs w:val="40"/>
        </w:rPr>
        <w:t xml:space="preserve">Присутствующие поделились своими секретами по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BC1258">
        <w:rPr>
          <w:rFonts w:ascii="Times New Roman" w:hAnsi="Times New Roman" w:cs="Times New Roman"/>
          <w:sz w:val="40"/>
          <w:szCs w:val="40"/>
        </w:rPr>
        <w:t>выращиванию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BC1258">
        <w:rPr>
          <w:rFonts w:ascii="Times New Roman" w:hAnsi="Times New Roman" w:cs="Times New Roman"/>
          <w:sz w:val="40"/>
          <w:szCs w:val="40"/>
        </w:rPr>
        <w:t xml:space="preserve">овощей 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BC1258">
        <w:rPr>
          <w:rFonts w:ascii="Times New Roman" w:hAnsi="Times New Roman" w:cs="Times New Roman"/>
          <w:sz w:val="40"/>
          <w:szCs w:val="40"/>
        </w:rPr>
        <w:t xml:space="preserve">и </w:t>
      </w:r>
      <w:r w:rsidR="00850E1E">
        <w:rPr>
          <w:rFonts w:ascii="Times New Roman" w:hAnsi="Times New Roman" w:cs="Times New Roman"/>
          <w:sz w:val="40"/>
          <w:szCs w:val="40"/>
        </w:rPr>
        <w:t xml:space="preserve">  </w:t>
      </w:r>
      <w:r w:rsidRPr="00BC1258">
        <w:rPr>
          <w:rFonts w:ascii="Times New Roman" w:hAnsi="Times New Roman" w:cs="Times New Roman"/>
          <w:sz w:val="40"/>
          <w:szCs w:val="40"/>
        </w:rPr>
        <w:t>фруктов, представили плоды своего труда, а также изумительные</w:t>
      </w:r>
      <w:r w:rsidR="00850E1E">
        <w:rPr>
          <w:rFonts w:ascii="Times New Roman" w:hAnsi="Times New Roman" w:cs="Times New Roman"/>
          <w:sz w:val="40"/>
          <w:szCs w:val="40"/>
        </w:rPr>
        <w:t xml:space="preserve"> </w:t>
      </w:r>
      <w:r w:rsidRPr="00BC1258">
        <w:rPr>
          <w:rFonts w:ascii="Times New Roman" w:hAnsi="Times New Roman" w:cs="Times New Roman"/>
          <w:sz w:val="40"/>
          <w:szCs w:val="40"/>
        </w:rPr>
        <w:t xml:space="preserve">по красоте цветы, растущие </w:t>
      </w:r>
    </w:p>
    <w:p w:rsidR="00BC1258" w:rsidRPr="00BC1258" w:rsidRDefault="00BC1258" w:rsidP="00BC1258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BC1258">
        <w:rPr>
          <w:rFonts w:ascii="Times New Roman" w:hAnsi="Times New Roman" w:cs="Times New Roman"/>
          <w:sz w:val="40"/>
          <w:szCs w:val="40"/>
        </w:rPr>
        <w:t>в их палисадниках.</w:t>
      </w:r>
    </w:p>
    <w:p w:rsidR="00850E1E" w:rsidRDefault="00BC1258" w:rsidP="00BC1258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BC1258">
        <w:rPr>
          <w:rFonts w:ascii="Times New Roman" w:hAnsi="Times New Roman" w:cs="Times New Roman"/>
          <w:sz w:val="40"/>
          <w:szCs w:val="40"/>
        </w:rPr>
        <w:t>Одна из участниц представила выставку с фотографиями о том,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BC1258">
        <w:rPr>
          <w:rFonts w:ascii="Times New Roman" w:hAnsi="Times New Roman" w:cs="Times New Roman"/>
          <w:sz w:val="40"/>
          <w:szCs w:val="40"/>
        </w:rPr>
        <w:t>как выращивается хлеб</w:t>
      </w:r>
    </w:p>
    <w:p w:rsidR="00BC1258" w:rsidRPr="00BC1258" w:rsidRDefault="00BC1258" w:rsidP="00BC1258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BC1258">
        <w:rPr>
          <w:rFonts w:ascii="Times New Roman" w:hAnsi="Times New Roman" w:cs="Times New Roman"/>
          <w:sz w:val="40"/>
          <w:szCs w:val="40"/>
        </w:rPr>
        <w:t>в нашем районе и прокомментировала её.</w:t>
      </w:r>
    </w:p>
    <w:p w:rsidR="00BC1258" w:rsidRPr="0076112D" w:rsidRDefault="00BC1258" w:rsidP="00F917EE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A63CA" w:rsidRPr="00DA63CA" w:rsidRDefault="00DA63CA" w:rsidP="00DA63CA">
      <w:pPr>
        <w:spacing w:line="240" w:lineRule="auto"/>
        <w:ind w:firstLine="708"/>
        <w:jc w:val="both"/>
        <w:rPr>
          <w:rFonts w:ascii="Times New Roman" w:hAnsi="Times New Roman" w:cs="Times New Roman"/>
          <w:color w:val="FF0000"/>
          <w:sz w:val="40"/>
          <w:szCs w:val="40"/>
        </w:rPr>
      </w:pPr>
      <w:bookmarkStart w:id="0" w:name="_GoBack"/>
      <w:r w:rsidRPr="00DA63CA">
        <w:rPr>
          <w:rFonts w:ascii="Times New Roman" w:hAnsi="Times New Roman" w:cs="Times New Roman"/>
          <w:noProof/>
          <w:sz w:val="40"/>
          <w:szCs w:val="40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4343400" cy="2590800"/>
            <wp:effectExtent l="152400" t="133350" r="342900" b="304800"/>
            <wp:wrapSquare wrapText="bothSides"/>
            <wp:docPr id="2" name="Рисунок 2" descr="C:\Users\зав отделом\Desktop\2019 год\9 Сайт  администрация\август\22.08.19_урок патриотизма_равнение на флаг россии\IMG-20190822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август\22.08.19_урок патриотизма_равнение на флаг россии\IMG-20190822-WA003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590800"/>
                    </a:xfrm>
                    <a:prstGeom prst="round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A63CA">
        <w:rPr>
          <w:rFonts w:ascii="Times New Roman" w:hAnsi="Times New Roman" w:cs="Times New Roman"/>
          <w:sz w:val="40"/>
          <w:szCs w:val="40"/>
        </w:rPr>
        <w:t>22 августа 2019 года  сотрудники МКУК ЩМБ вместе с отделом по делам молодежи отметили праздник День Государственного флага России, который прошел в форме урока патриотизма «Равнение на флаг России!».</w:t>
      </w:r>
    </w:p>
    <w:p w:rsidR="00DA63CA" w:rsidRPr="00DA63CA" w:rsidRDefault="00DA63CA" w:rsidP="00DA63CA">
      <w:pPr>
        <w:spacing w:line="240" w:lineRule="auto"/>
        <w:jc w:val="both"/>
        <w:rPr>
          <w:rFonts w:ascii="Times New Roman" w:hAnsi="Times New Roman" w:cs="Times New Roman"/>
          <w:sz w:val="40"/>
          <w:szCs w:val="40"/>
        </w:rPr>
      </w:pPr>
      <w:r w:rsidRPr="00DA63CA">
        <w:rPr>
          <w:rFonts w:ascii="Times New Roman" w:hAnsi="Times New Roman" w:cs="Times New Roman"/>
          <w:sz w:val="40"/>
          <w:szCs w:val="40"/>
        </w:rPr>
        <w:tab/>
        <w:t>Вниманию молодежи была предложена книжная выставка «Флаг России – честь и знак!», на которой были представлены книги, раскрывающие историю российского флага.</w:t>
      </w:r>
    </w:p>
    <w:p w:rsidR="00DA63CA" w:rsidRPr="00DA63CA" w:rsidRDefault="00DA63CA" w:rsidP="00DA63CA">
      <w:pPr>
        <w:spacing w:line="240" w:lineRule="auto"/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5222240</wp:posOffset>
            </wp:positionH>
            <wp:positionV relativeFrom="margin">
              <wp:posOffset>3964305</wp:posOffset>
            </wp:positionV>
            <wp:extent cx="4605655" cy="2590800"/>
            <wp:effectExtent l="171450" t="133350" r="366395" b="304800"/>
            <wp:wrapSquare wrapText="bothSides"/>
            <wp:docPr id="3" name="Рисунок 3" descr="C:\Users\зав отделом\Desktop\2019 год\9 Сайт  администрация\август\22.08.19_урок патриотизма_равнение на флаг россии\IMG-20190822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август\22.08.19_урок патриотизма_равнение на флаг россии\IMG-20190822-WA004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55" cy="2590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A63CA">
        <w:rPr>
          <w:rFonts w:ascii="Times New Roman" w:hAnsi="Times New Roman" w:cs="Times New Roman"/>
          <w:sz w:val="40"/>
          <w:szCs w:val="40"/>
        </w:rPr>
        <w:t xml:space="preserve">В ходе встречи звучали стихи о флаге России, особый интерес вызвала информация о происхождение и значении символики бело-сине-красного российского флага. </w:t>
      </w:r>
    </w:p>
    <w:p w:rsidR="00DA63CA" w:rsidRPr="00DA63CA" w:rsidRDefault="00DA63CA" w:rsidP="00DA63CA">
      <w:pPr>
        <w:spacing w:line="240" w:lineRule="auto"/>
        <w:jc w:val="both"/>
        <w:rPr>
          <w:rFonts w:ascii="Times New Roman" w:hAnsi="Times New Roman" w:cs="Times New Roman"/>
          <w:sz w:val="40"/>
          <w:szCs w:val="40"/>
        </w:rPr>
      </w:pPr>
      <w:r w:rsidRPr="00DA63CA">
        <w:rPr>
          <w:rFonts w:ascii="Times New Roman" w:hAnsi="Times New Roman" w:cs="Times New Roman"/>
          <w:sz w:val="40"/>
          <w:szCs w:val="40"/>
        </w:rPr>
        <w:tab/>
        <w:t xml:space="preserve">Участники встречи, развернув полотнище размером    3×6 метров, прошли по главной площади станицы. </w:t>
      </w:r>
      <w:bookmarkEnd w:id="0"/>
    </w:p>
    <w:p w:rsidR="00DA63CA" w:rsidRDefault="00DA63CA" w:rsidP="00C66DD1">
      <w:pPr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BC1258" w:rsidRDefault="00BC1258" w:rsidP="00BC1258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  <w:r w:rsidRPr="00931B54">
        <w:rPr>
          <w:rFonts w:ascii="Times New Roman" w:hAnsi="Times New Roman" w:cs="Times New Roman"/>
          <w:b/>
          <w:color w:val="7030A0"/>
          <w:sz w:val="96"/>
          <w:u w:val="single"/>
        </w:rPr>
        <w:lastRenderedPageBreak/>
        <w:t>Библиограф рекомендует</w:t>
      </w:r>
    </w:p>
    <w:p w:rsidR="00BC1258" w:rsidRPr="00C333F9" w:rsidRDefault="00BC1258" w:rsidP="00BC1258">
      <w:pPr>
        <w:jc w:val="center"/>
        <w:rPr>
          <w:rFonts w:ascii="Times New Roman" w:hAnsi="Times New Roman" w:cs="Times New Roman"/>
          <w:b/>
          <w:color w:val="FF0000"/>
          <w:sz w:val="96"/>
          <w:u w:val="single"/>
        </w:rPr>
      </w:pPr>
      <w:r w:rsidRPr="00C333F9">
        <w:rPr>
          <w:rFonts w:ascii="Times New Roman" w:hAnsi="Times New Roman" w:cs="Times New Roman"/>
          <w:b/>
          <w:color w:val="FF0000"/>
          <w:sz w:val="96"/>
          <w:u w:val="single"/>
        </w:rPr>
        <w:t>Не имеем права забывать!</w:t>
      </w:r>
    </w:p>
    <w:p w:rsidR="00BC1258" w:rsidRPr="005D32CD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56"/>
        </w:rPr>
      </w:pPr>
      <w:r w:rsidRPr="005D32CD">
        <w:rPr>
          <w:rFonts w:ascii="Times New Roman" w:hAnsi="Times New Roman" w:cs="Times New Roman"/>
          <w:b/>
          <w:color w:val="002060"/>
          <w:sz w:val="56"/>
        </w:rPr>
        <w:t xml:space="preserve">Эта война унесла более 10 миллионов жизней. Эта катастрофа погубила четыре империи, в том числе и </w:t>
      </w:r>
      <w:proofErr w:type="gramStart"/>
      <w:r w:rsidRPr="005D32CD">
        <w:rPr>
          <w:rFonts w:ascii="Times New Roman" w:hAnsi="Times New Roman" w:cs="Times New Roman"/>
          <w:b/>
          <w:color w:val="002060"/>
          <w:sz w:val="56"/>
        </w:rPr>
        <w:t>Российскую</w:t>
      </w:r>
      <w:proofErr w:type="gramEnd"/>
      <w:r w:rsidRPr="005D32CD">
        <w:rPr>
          <w:rFonts w:ascii="Times New Roman" w:hAnsi="Times New Roman" w:cs="Times New Roman"/>
          <w:b/>
          <w:color w:val="002060"/>
          <w:sz w:val="56"/>
        </w:rPr>
        <w:t>. Эта трагедия сломала историю Европы и судьбу всего человечества.</w:t>
      </w:r>
    </w:p>
    <w:p w:rsidR="00BC1258" w:rsidRPr="00C333F9" w:rsidRDefault="00BC1258" w:rsidP="00BC125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56"/>
        </w:rPr>
      </w:pPr>
      <w:r w:rsidRPr="00C333F9">
        <w:rPr>
          <w:rFonts w:ascii="Times New Roman" w:hAnsi="Times New Roman" w:cs="Times New Roman"/>
          <w:b/>
          <w:color w:val="C00000"/>
          <w:sz w:val="56"/>
        </w:rPr>
        <w:t xml:space="preserve">К 105-летию с начала </w:t>
      </w:r>
    </w:p>
    <w:p w:rsidR="00BC1258" w:rsidRPr="00C333F9" w:rsidRDefault="00BC1258" w:rsidP="00BC125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56"/>
        </w:rPr>
      </w:pPr>
      <w:r w:rsidRPr="00C333F9">
        <w:rPr>
          <w:rFonts w:ascii="Times New Roman" w:hAnsi="Times New Roman" w:cs="Times New Roman"/>
          <w:b/>
          <w:color w:val="C00000"/>
          <w:sz w:val="56"/>
        </w:rPr>
        <w:t>Первой мировой войны</w:t>
      </w:r>
    </w:p>
    <w:p w:rsidR="00BC1258" w:rsidRDefault="00BC1258" w:rsidP="00BC125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56"/>
        </w:rPr>
      </w:pPr>
      <w:r w:rsidRPr="00C333F9">
        <w:rPr>
          <w:rFonts w:ascii="Times New Roman" w:hAnsi="Times New Roman" w:cs="Times New Roman"/>
          <w:b/>
          <w:color w:val="C00000"/>
          <w:sz w:val="56"/>
        </w:rPr>
        <w:t xml:space="preserve">МКУК ЩМБ </w:t>
      </w:r>
    </w:p>
    <w:p w:rsidR="00BC1258" w:rsidRPr="00F42AA1" w:rsidRDefault="00BC1258" w:rsidP="00BC125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56"/>
        </w:rPr>
      </w:pPr>
      <w:r w:rsidRPr="00C333F9">
        <w:rPr>
          <w:rFonts w:ascii="Times New Roman" w:hAnsi="Times New Roman" w:cs="Times New Roman"/>
          <w:b/>
          <w:color w:val="C00000"/>
          <w:sz w:val="56"/>
        </w:rPr>
        <w:t>рекомендует прочитать следующие книги:</w:t>
      </w:r>
    </w:p>
    <w:p w:rsidR="00BC1258" w:rsidRPr="00553DF7" w:rsidRDefault="00BC1258" w:rsidP="00BC1258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553DF7">
        <w:rPr>
          <w:rFonts w:ascii="Times New Roman" w:hAnsi="Times New Roman" w:cs="Times New Roman"/>
          <w:b/>
          <w:noProof/>
          <w:color w:val="C00000"/>
          <w:sz w:val="72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-213360</wp:posOffset>
            </wp:positionV>
            <wp:extent cx="3371850" cy="5162550"/>
            <wp:effectExtent l="19050" t="0" r="0" b="0"/>
            <wp:wrapSquare wrapText="bothSides"/>
            <wp:docPr id="6" name="Рисунок 5" descr="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Лиддел</w:t>
      </w:r>
      <w:proofErr w:type="spell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</w:t>
      </w:r>
      <w:r w:rsidR="00850E1E">
        <w:rPr>
          <w:rFonts w:ascii="Times New Roman" w:hAnsi="Times New Roman" w:cs="Times New Roman"/>
          <w:b/>
          <w:color w:val="C00000"/>
          <w:sz w:val="36"/>
          <w:szCs w:val="36"/>
        </w:rPr>
        <w:t>Г</w:t>
      </w:r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арт Б. Г,</w:t>
      </w:r>
    </w:p>
    <w:p w:rsidR="00BC1258" w:rsidRDefault="00BC1258" w:rsidP="00BC1258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ab/>
        <w:t>Правда о</w:t>
      </w:r>
      <w:proofErr w:type="gram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П</w:t>
      </w:r>
      <w:proofErr w:type="gram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ервой мировой войне / Генри Басил </w:t>
      </w:r>
      <w:proofErr w:type="spell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Лиддел</w:t>
      </w:r>
      <w:proofErr w:type="spell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Гарт; [пер. с англ. О. </w:t>
      </w:r>
      <w:proofErr w:type="spell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Триэля</w:t>
      </w:r>
      <w:proofErr w:type="spell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]. – М.: Яуза: </w:t>
      </w:r>
      <w:proofErr w:type="spell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Эксмо</w:t>
      </w:r>
      <w:proofErr w:type="spell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, 2010. – 480 </w:t>
      </w:r>
      <w:proofErr w:type="gram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с</w:t>
      </w:r>
      <w:proofErr w:type="gram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. – (Великая забытая война).</w:t>
      </w:r>
    </w:p>
    <w:p w:rsidR="00BC1258" w:rsidRPr="00553DF7" w:rsidRDefault="00BC1258" w:rsidP="00BC1258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color w:val="002060"/>
          <w:sz w:val="32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ab/>
      </w:r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 xml:space="preserve">Классический труд крупнейшего британского историка и военного теоретика, которого заслуженно ставят в один ряд с </w:t>
      </w:r>
      <w:proofErr w:type="spellStart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>Клаузевицем</w:t>
      </w:r>
      <w:proofErr w:type="spellEnd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 xml:space="preserve"> и </w:t>
      </w:r>
      <w:proofErr w:type="spellStart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>Жомини</w:t>
      </w:r>
      <w:proofErr w:type="spellEnd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>, по праву считается одним из лучших аналитических обзоров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 xml:space="preserve">ервой мировой войны. Русский перевод этой блистательной книги, более 70 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>лет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6"/>
        </w:rPr>
        <w:t xml:space="preserve"> пролежавший в спецхранах под грифом «Для служебного пользования», становится доступен массовому читателю.</w:t>
      </w:r>
    </w:p>
    <w:p w:rsidR="00DA63CA" w:rsidRPr="00C333F9" w:rsidRDefault="00DA63CA" w:rsidP="00BC1258">
      <w:pPr>
        <w:spacing w:after="0"/>
        <w:jc w:val="both"/>
        <w:rPr>
          <w:rFonts w:ascii="Times New Roman" w:hAnsi="Times New Roman" w:cs="Times New Roman"/>
          <w:b/>
          <w:color w:val="002060"/>
          <w:sz w:val="32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850E1E" w:rsidRDefault="00850E1E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BC1258" w:rsidRDefault="00BC1258" w:rsidP="00BC1258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850E1E" w:rsidRDefault="00850E1E" w:rsidP="00BC1258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C00000"/>
          <w:sz w:val="72"/>
        </w:rPr>
      </w:pPr>
    </w:p>
    <w:p w:rsidR="00BC1258" w:rsidRPr="00553DF7" w:rsidRDefault="00BC1258" w:rsidP="00BC1258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36"/>
          <w:szCs w:val="36"/>
        </w:rPr>
      </w:pPr>
      <w:r w:rsidRPr="00553DF7">
        <w:rPr>
          <w:rFonts w:ascii="Times New Roman" w:hAnsi="Times New Roman" w:cs="Times New Roman"/>
          <w:b/>
          <w:noProof/>
          <w:color w:val="C00000"/>
          <w:sz w:val="72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611245" cy="5353050"/>
            <wp:effectExtent l="19050" t="0" r="8255" b="0"/>
            <wp:wrapSquare wrapText="bothSides"/>
            <wp:docPr id="5" name="Рисунок 6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535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Залесский, К. А.</w:t>
      </w:r>
    </w:p>
    <w:p w:rsidR="00BC1258" w:rsidRPr="00553DF7" w:rsidRDefault="00BC1258" w:rsidP="00BC1258">
      <w:pPr>
        <w:spacing w:after="0" w:line="240" w:lineRule="auto"/>
        <w:jc w:val="both"/>
        <w:rPr>
          <w:rFonts w:ascii="Times New Roman" w:hAnsi="Times New Roman" w:cs="Times New Roman"/>
          <w:b/>
          <w:color w:val="C00000"/>
          <w:sz w:val="72"/>
        </w:rPr>
      </w:pPr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ab/>
        <w:t>Сто великих полководцев</w:t>
      </w:r>
      <w:proofErr w:type="gram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 П</w:t>
      </w:r>
      <w:proofErr w:type="gram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 xml:space="preserve">ервой мировой / К. А. Залесский. – М.: Вече, 2013. – 416 с. – (100 </w:t>
      </w:r>
      <w:proofErr w:type="gramStart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великих</w:t>
      </w:r>
      <w:proofErr w:type="gramEnd"/>
      <w:r w:rsidRPr="00553DF7">
        <w:rPr>
          <w:rFonts w:ascii="Times New Roman" w:hAnsi="Times New Roman" w:cs="Times New Roman"/>
          <w:b/>
          <w:color w:val="C00000"/>
          <w:sz w:val="36"/>
          <w:szCs w:val="36"/>
        </w:rPr>
        <w:t>).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ab/>
        <w:t>Оценка значения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>ервой мировой войны парадоксальна: с одной стороны, эта война кардинальным образом изменила ситуацию во всем мире и определила весь дальнейший ход истории, вплоть до наших дней. Практически сразу же она стала именоваться Великой войной, а в России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В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торой Отечественной. С другой же стороны, по крайней 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>мере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в России, эта война вскоре превратилась в Великую забытую войну. Монархия, которая вела эту войну, рухнула, и к власти пришли ее наиболее радикальные противники, стремившиеся стереть из истории все, что было связано с «проклятым царизмом». 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ab/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>В этой книге собраны 100 биографий наиболее известных полководцев Великой войны.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Судьбы их сложились по-разному, но все они внесли свой весомый вклад в мировую историю – даже если не всем сопутствовал успех. </w:t>
      </w: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noProof/>
          <w:color w:val="C00000"/>
          <w:sz w:val="36"/>
          <w:szCs w:val="28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514725" cy="5200650"/>
            <wp:effectExtent l="19050" t="0" r="9525" b="0"/>
            <wp:wrapSquare wrapText="bothSides"/>
            <wp:docPr id="8" name="Рисунок 7" descr="Копия 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я Изображение 1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Павлов, А. Ю. 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ab/>
        <w:t>«Русская одиссея» эпохи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ервой мировой. Русские экспедиционные силы во Франции и на Балканах / А. Ю. Павлов. – М.: Вече; СПб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.: 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Русская христианская гуманитарная академия, 2011. – 224 с. – (Военные тайны 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  <w:lang w:val="en-US"/>
        </w:rPr>
        <w:t>XX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века)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8C5B16">
        <w:rPr>
          <w:rFonts w:ascii="Times New Roman" w:hAnsi="Times New Roman" w:cs="Times New Roman"/>
          <w:b/>
          <w:color w:val="002060"/>
          <w:sz w:val="32"/>
          <w:szCs w:val="28"/>
        </w:rPr>
        <w:t>Книга посвящена истории русских войск, сражавшихся в</w:t>
      </w:r>
      <w:proofErr w:type="gramStart"/>
      <w:r w:rsidRPr="008C5B16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 П</w:t>
      </w:r>
      <w:proofErr w:type="gramEnd"/>
      <w:r w:rsidRPr="008C5B16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ервую мировую войну во Франции и Македонии. Прослежен весь путь русских солдат и офицеров – от принятия решения об отправке до возвращения домой, включая участие в боевых действиях, трагические события, связанные с восстанием в 1917 г. во Франции, и доблестный боевой путь Русского легиона. 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noProof/>
          <w:color w:val="C00000"/>
          <w:sz w:val="36"/>
          <w:szCs w:val="28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257550" cy="5010150"/>
            <wp:effectExtent l="19050" t="0" r="0" b="0"/>
            <wp:wrapSquare wrapText="bothSides"/>
            <wp:docPr id="9" name="Рисунок 8" descr="Копия 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я Изображение 15 00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Оськин, М. В. 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ab/>
        <w:t>Неизвестные трагедии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ервой мировой. Пленные. Дезертиры. Беженцы / М. В. 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Оськин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. – М.: Вече, 2011. – 432 с.: ил. – (Военные тайны 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  <w:lang w:val="en-US"/>
        </w:rPr>
        <w:t>XX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века).</w:t>
      </w:r>
    </w:p>
    <w:p w:rsidR="00BC1258" w:rsidRPr="001C1200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1C1200">
        <w:rPr>
          <w:rFonts w:ascii="Times New Roman" w:hAnsi="Times New Roman" w:cs="Times New Roman"/>
          <w:b/>
          <w:color w:val="002060"/>
          <w:sz w:val="32"/>
          <w:szCs w:val="28"/>
        </w:rPr>
        <w:tab/>
        <w:t xml:space="preserve">Наиболее пострадавшими от военных действий категориями населения, если не считать собственно погибших и раненых на войне, стали военнопленные, на долгие </w:t>
      </w:r>
      <w:proofErr w:type="gramStart"/>
      <w:r w:rsidRPr="001C1200">
        <w:rPr>
          <w:rFonts w:ascii="Times New Roman" w:hAnsi="Times New Roman" w:cs="Times New Roman"/>
          <w:b/>
          <w:color w:val="002060"/>
          <w:sz w:val="32"/>
          <w:szCs w:val="28"/>
        </w:rPr>
        <w:t>годы</w:t>
      </w:r>
      <w:proofErr w:type="gramEnd"/>
      <w:r w:rsidRPr="001C1200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 оторванные от Родины, и беженцы прифронтовой зоны, вынужденные покинуть родные места. Дезертиры и репатрианты дополнили общую картину бедствий. Для России эти категории насчитывали миллионы людей, и поэтому невозможно обойти вниманием их трагическую судьбу в 1914 – 1918 гг., предвосхитившую трагедии</w:t>
      </w:r>
      <w:proofErr w:type="gramStart"/>
      <w:r w:rsidRPr="001C1200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 В</w:t>
      </w:r>
      <w:proofErr w:type="gramEnd"/>
      <w:r w:rsidRPr="001C1200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торой мировой войны. 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noProof/>
          <w:color w:val="C00000"/>
          <w:sz w:val="36"/>
          <w:szCs w:val="28"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428365" cy="5248275"/>
            <wp:effectExtent l="19050" t="0" r="635" b="0"/>
            <wp:wrapSquare wrapText="bothSides"/>
            <wp:docPr id="13" name="Рисунок 9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836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Бузун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, Ю. Г.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ab/>
        <w:t>«Во славу и защиту Отечества…». Кубанские казаки на фронтах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ервой мировой войны // под ред. В. Н. </w:t>
      </w:r>
      <w:proofErr w:type="spell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Ратушняка</w:t>
      </w:r>
      <w:proofErr w:type="spell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. – Краснодар: Традиция, 2014. – 272 с., ил.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>
        <w:rPr>
          <w:rFonts w:ascii="Times New Roman" w:hAnsi="Times New Roman" w:cs="Times New Roman"/>
          <w:b/>
          <w:color w:val="002060"/>
          <w:sz w:val="32"/>
          <w:szCs w:val="28"/>
        </w:rPr>
        <w:tab/>
        <w:t>Книга посвящена участию кубанского казачества в</w:t>
      </w:r>
      <w:proofErr w:type="gramStart"/>
      <w:r>
        <w:rPr>
          <w:rFonts w:ascii="Times New Roman" w:hAnsi="Times New Roman" w:cs="Times New Roman"/>
          <w:b/>
          <w:color w:val="002060"/>
          <w:sz w:val="32"/>
          <w:szCs w:val="28"/>
        </w:rPr>
        <w:t xml:space="preserve"> П</w:t>
      </w:r>
      <w:proofErr w:type="gramEnd"/>
      <w:r>
        <w:rPr>
          <w:rFonts w:ascii="Times New Roman" w:hAnsi="Times New Roman" w:cs="Times New Roman"/>
          <w:b/>
          <w:color w:val="002060"/>
          <w:sz w:val="32"/>
          <w:szCs w:val="28"/>
        </w:rPr>
        <w:t xml:space="preserve">ервой мировой войне (1914-1918). На основе архивных материалов в ней описываются боевые действия кубанских казачьих частей и соединений на различных фронтах войны, рассказывается о героических подвигах кубанцев. </w:t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>
        <w:rPr>
          <w:rFonts w:ascii="Times New Roman" w:hAnsi="Times New Roman" w:cs="Times New Roman"/>
          <w:b/>
          <w:color w:val="002060"/>
          <w:sz w:val="32"/>
          <w:szCs w:val="28"/>
        </w:rPr>
        <w:tab/>
      </w: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BC1258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850E1E" w:rsidRDefault="00850E1E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noProof/>
          <w:color w:val="C00000"/>
          <w:sz w:val="36"/>
          <w:szCs w:val="28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933825" cy="5505450"/>
            <wp:effectExtent l="19050" t="0" r="9525" b="0"/>
            <wp:wrapSquare wrapText="bothSides"/>
            <wp:docPr id="14" name="Рисунок 10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50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Кочер</w:t>
      </w:r>
      <w:r w:rsidR="00850E1E">
        <w:rPr>
          <w:rFonts w:ascii="Times New Roman" w:hAnsi="Times New Roman" w:cs="Times New Roman"/>
          <w:b/>
          <w:color w:val="C00000"/>
          <w:sz w:val="36"/>
          <w:szCs w:val="28"/>
        </w:rPr>
        <w:t>и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ди</w:t>
      </w:r>
      <w:proofErr w:type="spell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, Ю. Д. 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C00000"/>
          <w:sz w:val="36"/>
          <w:szCs w:val="28"/>
        </w:rPr>
      </w:pP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ab/>
        <w:t xml:space="preserve">В боях первой мировой: Россия, </w:t>
      </w:r>
      <w:r w:rsidR="00850E1E">
        <w:rPr>
          <w:rFonts w:ascii="Times New Roman" w:hAnsi="Times New Roman" w:cs="Times New Roman"/>
          <w:b/>
          <w:color w:val="C00000"/>
          <w:sz w:val="36"/>
          <w:szCs w:val="28"/>
        </w:rPr>
        <w:t>К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убань, Крымский район</w:t>
      </w:r>
      <w:proofErr w:type="gram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 / А</w:t>
      </w:r>
      <w:proofErr w:type="gram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 xml:space="preserve">вт.-сост. Ю. Д. </w:t>
      </w:r>
      <w:proofErr w:type="spell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Кочер</w:t>
      </w:r>
      <w:r w:rsidR="00850E1E">
        <w:rPr>
          <w:rFonts w:ascii="Times New Roman" w:hAnsi="Times New Roman" w:cs="Times New Roman"/>
          <w:b/>
          <w:color w:val="C00000"/>
          <w:sz w:val="36"/>
          <w:szCs w:val="28"/>
        </w:rPr>
        <w:t>и</w:t>
      </w:r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ди</w:t>
      </w:r>
      <w:proofErr w:type="spell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. – Крымск: «</w:t>
      </w:r>
      <w:proofErr w:type="spellStart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Элен-принт</w:t>
      </w:r>
      <w:proofErr w:type="spellEnd"/>
      <w:r w:rsidRPr="00C333F9">
        <w:rPr>
          <w:rFonts w:ascii="Times New Roman" w:hAnsi="Times New Roman" w:cs="Times New Roman"/>
          <w:b/>
          <w:color w:val="C00000"/>
          <w:sz w:val="36"/>
          <w:szCs w:val="28"/>
        </w:rPr>
        <w:t>», 2014. – 196 с., ил.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>
        <w:rPr>
          <w:rFonts w:ascii="Times New Roman" w:hAnsi="Times New Roman" w:cs="Times New Roman"/>
          <w:b/>
          <w:color w:val="002060"/>
          <w:sz w:val="32"/>
          <w:szCs w:val="28"/>
        </w:rPr>
        <w:tab/>
      </w:r>
      <w:r w:rsidRPr="00C333F9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Во все времена российские солдаты проявляли героизм и отвагу на полях сражений. </w:t>
      </w:r>
    </w:p>
    <w:p w:rsidR="00BC1258" w:rsidRPr="00C333F9" w:rsidRDefault="00BC1258" w:rsidP="00BC1258">
      <w:pPr>
        <w:jc w:val="both"/>
        <w:rPr>
          <w:rFonts w:ascii="Times New Roman" w:hAnsi="Times New Roman" w:cs="Times New Roman"/>
          <w:b/>
          <w:color w:val="002060"/>
          <w:sz w:val="32"/>
          <w:szCs w:val="28"/>
        </w:rPr>
      </w:pPr>
      <w:r w:rsidRPr="00C333F9">
        <w:rPr>
          <w:rFonts w:ascii="Times New Roman" w:hAnsi="Times New Roman" w:cs="Times New Roman"/>
          <w:b/>
          <w:color w:val="002060"/>
          <w:sz w:val="32"/>
          <w:szCs w:val="28"/>
        </w:rPr>
        <w:tab/>
        <w:t>На страницах книги представлены события</w:t>
      </w:r>
      <w:proofErr w:type="gramStart"/>
      <w:r w:rsidRPr="00C333F9">
        <w:rPr>
          <w:rFonts w:ascii="Times New Roman" w:hAnsi="Times New Roman" w:cs="Times New Roman"/>
          <w:b/>
          <w:color w:val="002060"/>
          <w:sz w:val="32"/>
          <w:szCs w:val="28"/>
        </w:rPr>
        <w:t xml:space="preserve"> П</w:t>
      </w:r>
      <w:proofErr w:type="gramEnd"/>
      <w:r w:rsidRPr="00C333F9">
        <w:rPr>
          <w:rFonts w:ascii="Times New Roman" w:hAnsi="Times New Roman" w:cs="Times New Roman"/>
          <w:b/>
          <w:color w:val="002060"/>
          <w:sz w:val="32"/>
          <w:szCs w:val="28"/>
        </w:rPr>
        <w:t>ервой мировой войны, участие в ней России и Кубани, биографии известных российских и советских военачальников. Более 300 жителей Крымского района, воевавших в Европе и на Кавказе. В книге более 125 фотографий.</w:t>
      </w:r>
    </w:p>
    <w:p w:rsidR="001A5AF1" w:rsidRDefault="001A5AF1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1A5AF1" w:rsidRDefault="001A5AF1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1A5AF1" w:rsidRDefault="001A5AF1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1A5AF1" w:rsidRPr="008E2FF4" w:rsidRDefault="001A5AF1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085C49" w:rsidRPr="00445D90" w:rsidRDefault="00B33F80" w:rsidP="00B5335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 w:rsidRPr="0051194C"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t xml:space="preserve"> </w:t>
      </w: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5D7B6E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bCs/>
          <w:i/>
          <w:noProof/>
          <w:color w:val="002060"/>
          <w:sz w:val="32"/>
          <w:szCs w:val="3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96.65pt;margin-top:-37.35pt;width:608.75pt;height:100.75pt;rotation:227191fd;z-index:251685888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9E412C" w:rsidRDefault="009E412C" w:rsidP="00714CAE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394FCB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394FCB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E412C" w:rsidRDefault="009E412C" w:rsidP="00394FCB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</w:p>
    <w:p w:rsidR="009D56DD" w:rsidRPr="00B520F1" w:rsidRDefault="009D56DD" w:rsidP="00394FCB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9D56DD" w:rsidRDefault="009D56DD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9D56DD" w:rsidRPr="00EB1ADB" w:rsidRDefault="009D56DD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 xml:space="preserve">шаем посетить библиотеку в </w:t>
      </w:r>
      <w:r w:rsidR="00BD234B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сентябре</w:t>
      </w:r>
      <w:r w:rsidR="00A473ED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:</w:t>
      </w:r>
    </w:p>
    <w:p w:rsidR="009D56DD" w:rsidRPr="00394FCB" w:rsidRDefault="00BD234B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</w:pPr>
      <w:r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>02 сентября</w:t>
      </w:r>
      <w:r w:rsidR="009D56DD"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 xml:space="preserve"> 2019г. 1</w:t>
      </w:r>
      <w:r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>1</w:t>
      </w:r>
      <w:r w:rsidR="009D56DD"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>.00ч.</w:t>
      </w:r>
    </w:p>
    <w:p w:rsidR="009D56DD" w:rsidRPr="00394FCB" w:rsidRDefault="00BD234B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44"/>
          <w:szCs w:val="44"/>
        </w:rPr>
      </w:pPr>
      <w:r w:rsidRPr="00394FCB">
        <w:rPr>
          <w:rFonts w:ascii="Times New Roman" w:hAnsi="Times New Roman" w:cs="Times New Roman"/>
          <w:b/>
          <w:bCs/>
          <w:i/>
          <w:color w:val="FF0000"/>
          <w:sz w:val="44"/>
          <w:szCs w:val="44"/>
        </w:rPr>
        <w:t>День открытых дверей</w:t>
      </w:r>
      <w:r w:rsidR="009D56DD" w:rsidRPr="00394FCB">
        <w:rPr>
          <w:rFonts w:ascii="Times New Roman" w:hAnsi="Times New Roman" w:cs="Times New Roman"/>
          <w:b/>
          <w:bCs/>
          <w:i/>
          <w:color w:val="FF0000"/>
          <w:sz w:val="44"/>
          <w:szCs w:val="44"/>
        </w:rPr>
        <w:t xml:space="preserve"> </w:t>
      </w:r>
      <w:r w:rsidR="009D56DD" w:rsidRPr="00394FCB">
        <w:rPr>
          <w:rFonts w:ascii="Times New Roman" w:hAnsi="Times New Roman" w:cs="Times New Roman"/>
          <w:b/>
          <w:bCs/>
          <w:i/>
          <w:color w:val="002060"/>
          <w:sz w:val="44"/>
          <w:szCs w:val="44"/>
        </w:rPr>
        <w:t>«</w:t>
      </w:r>
      <w:r w:rsidRPr="00394FCB">
        <w:rPr>
          <w:rFonts w:ascii="Times New Roman" w:hAnsi="Times New Roman" w:cs="Times New Roman"/>
          <w:b/>
          <w:bCs/>
          <w:i/>
          <w:color w:val="002060"/>
          <w:sz w:val="44"/>
          <w:szCs w:val="44"/>
        </w:rPr>
        <w:t>Добрый мир любимых книг</w:t>
      </w:r>
      <w:r w:rsidR="009D56DD" w:rsidRPr="00394FCB">
        <w:rPr>
          <w:rFonts w:ascii="Times New Roman" w:hAnsi="Times New Roman" w:cs="Times New Roman"/>
          <w:b/>
          <w:bCs/>
          <w:i/>
          <w:color w:val="002060"/>
          <w:sz w:val="44"/>
          <w:szCs w:val="44"/>
        </w:rPr>
        <w:t>»</w:t>
      </w:r>
    </w:p>
    <w:p w:rsidR="009D56DD" w:rsidRPr="00394FCB" w:rsidRDefault="00BD234B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</w:pPr>
      <w:r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 xml:space="preserve">03 сентября </w:t>
      </w:r>
      <w:r w:rsidR="009D56DD"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 xml:space="preserve">  2019 г. 1</w:t>
      </w:r>
      <w:r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>7</w:t>
      </w:r>
      <w:r w:rsidR="009D56DD" w:rsidRPr="00394FCB">
        <w:rPr>
          <w:rFonts w:ascii="Times New Roman" w:hAnsi="Times New Roman" w:cs="Times New Roman"/>
          <w:b/>
          <w:bCs/>
          <w:i/>
          <w:color w:val="0070C0"/>
          <w:sz w:val="44"/>
          <w:szCs w:val="44"/>
          <w:u w:val="single"/>
        </w:rPr>
        <w:t>.00ч.</w:t>
      </w:r>
    </w:p>
    <w:p w:rsidR="009D56DD" w:rsidRPr="00394FCB" w:rsidRDefault="00BD234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>Вечер памяти</w:t>
      </w:r>
      <w:r w:rsidR="009D56DD"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 xml:space="preserve"> </w:t>
      </w:r>
      <w:r w:rsidR="009D56DD" w:rsidRPr="00394FCB">
        <w:rPr>
          <w:rFonts w:ascii="Times New Roman" w:hAnsi="Times New Roman" w:cs="Times New Roman"/>
          <w:b/>
          <w:bCs/>
          <w:i/>
          <w:color w:val="FF0000"/>
          <w:sz w:val="44"/>
          <w:szCs w:val="44"/>
        </w:rPr>
        <w:t xml:space="preserve"> </w:t>
      </w:r>
      <w:r w:rsidR="00BD0947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«</w:t>
      </w:r>
      <w:r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Беслан – боль, горе, слезы</w:t>
      </w:r>
      <w:r w:rsidR="009D56DD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»</w:t>
      </w:r>
    </w:p>
    <w:p w:rsidR="00BD234B" w:rsidRPr="00394FCB" w:rsidRDefault="00BD234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 xml:space="preserve">05сентября </w:t>
      </w:r>
      <w:r w:rsidR="00BD0947"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 xml:space="preserve">  2019года в 13</w:t>
      </w:r>
      <w:r w:rsidR="009D56DD"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>.00ч</w:t>
      </w:r>
      <w:r w:rsidR="009D56DD"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  <w:t>.</w:t>
      </w:r>
    </w:p>
    <w:p w:rsidR="00BD234B" w:rsidRPr="00394FCB" w:rsidRDefault="00BD234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 xml:space="preserve">Круглый стол </w:t>
      </w:r>
      <w:r w:rsidRPr="00394FCB">
        <w:rPr>
          <w:rFonts w:ascii="Times New Roman" w:hAnsi="Times New Roman" w:cs="Times New Roman"/>
          <w:b/>
          <w:bCs/>
          <w:i/>
          <w:color w:val="FF0000"/>
          <w:sz w:val="44"/>
          <w:szCs w:val="44"/>
        </w:rPr>
        <w:t xml:space="preserve"> </w:t>
      </w:r>
      <w:r w:rsidR="00394FCB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 xml:space="preserve">«Ты </w:t>
      </w:r>
      <w:r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 xml:space="preserve">– </w:t>
      </w:r>
      <w:r w:rsidR="00394FCB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избиратель! Ты – гражданин!»</w:t>
      </w:r>
    </w:p>
    <w:p w:rsidR="009D56DD" w:rsidRPr="00394FCB" w:rsidRDefault="00BD234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 xml:space="preserve"> </w:t>
      </w:r>
      <w:r w:rsidR="00394FCB"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>14 сентября</w:t>
      </w: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 xml:space="preserve">  2019года в 1</w:t>
      </w:r>
      <w:r w:rsidR="00394FCB"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>1</w:t>
      </w: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>.00ч</w:t>
      </w: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  <w:t>.</w:t>
      </w:r>
    </w:p>
    <w:p w:rsidR="009D56DD" w:rsidRPr="00394FCB" w:rsidRDefault="00394FC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>Ретро - час</w:t>
      </w:r>
      <w:r w:rsidR="00BD0947"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 xml:space="preserve"> </w:t>
      </w:r>
      <w:r w:rsidR="009D56DD" w:rsidRPr="00394FCB">
        <w:rPr>
          <w:rFonts w:ascii="Times New Roman" w:eastAsia="Times New Roman" w:hAnsi="Times New Roman" w:cs="Times New Roman"/>
          <w:b/>
          <w:i/>
          <w:sz w:val="44"/>
          <w:szCs w:val="44"/>
        </w:rPr>
        <w:t xml:space="preserve"> </w:t>
      </w:r>
      <w:r w:rsidR="009D56DD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«</w:t>
      </w:r>
      <w:r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Слава казачья идёт по земле!</w:t>
      </w:r>
      <w:r w:rsidR="009D56DD"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»</w:t>
      </w:r>
    </w:p>
    <w:p w:rsidR="00394FCB" w:rsidRPr="00394FCB" w:rsidRDefault="00394FC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  <w:u w:val="single"/>
        </w:rPr>
        <w:t>24 сентября  2019года в 14.00ч</w:t>
      </w:r>
      <w:r w:rsidRPr="00394FCB">
        <w:rPr>
          <w:rFonts w:ascii="Times New Roman" w:eastAsia="Times New Roman" w:hAnsi="Times New Roman" w:cs="Times New Roman"/>
          <w:b/>
          <w:i/>
          <w:color w:val="0070C0"/>
          <w:sz w:val="44"/>
          <w:szCs w:val="44"/>
        </w:rPr>
        <w:t>.</w:t>
      </w:r>
    </w:p>
    <w:p w:rsidR="00394FCB" w:rsidRPr="00394FCB" w:rsidRDefault="00394FCB" w:rsidP="00394FC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</w:pPr>
      <w:r w:rsidRPr="00394FCB">
        <w:rPr>
          <w:rFonts w:ascii="Times New Roman" w:eastAsia="Times New Roman" w:hAnsi="Times New Roman" w:cs="Times New Roman"/>
          <w:b/>
          <w:i/>
          <w:color w:val="FF0000"/>
          <w:sz w:val="44"/>
          <w:szCs w:val="44"/>
        </w:rPr>
        <w:t xml:space="preserve">Час экономической грамотности </w:t>
      </w:r>
      <w:r w:rsidRPr="00394FCB">
        <w:rPr>
          <w:rFonts w:ascii="Times New Roman" w:eastAsia="Times New Roman" w:hAnsi="Times New Roman" w:cs="Times New Roman"/>
          <w:b/>
          <w:i/>
          <w:sz w:val="44"/>
          <w:szCs w:val="44"/>
        </w:rPr>
        <w:t xml:space="preserve"> </w:t>
      </w:r>
      <w:r w:rsidRPr="00394FCB">
        <w:rPr>
          <w:rFonts w:ascii="Times New Roman" w:eastAsia="Times New Roman" w:hAnsi="Times New Roman" w:cs="Times New Roman"/>
          <w:b/>
          <w:i/>
          <w:color w:val="002060"/>
          <w:sz w:val="44"/>
          <w:szCs w:val="44"/>
        </w:rPr>
        <w:t>«Деньги любят счёт!»</w:t>
      </w:r>
    </w:p>
    <w:p w:rsidR="00B73B41" w:rsidRPr="00B53354" w:rsidRDefault="009D56DD" w:rsidP="00394FC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2"/>
          <w:szCs w:val="32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B73B41" w:rsidRPr="00B53354" w:rsidSect="00E302FB">
      <w:type w:val="continuous"/>
      <w:pgSz w:w="16838" w:h="11906" w:orient="landscape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5C49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48FB"/>
    <w:rsid w:val="0015692B"/>
    <w:rsid w:val="00162352"/>
    <w:rsid w:val="00162B94"/>
    <w:rsid w:val="00164B19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A1D70"/>
    <w:rsid w:val="001A5AF1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263A8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D7B3F"/>
    <w:rsid w:val="002E3185"/>
    <w:rsid w:val="002E6CAE"/>
    <w:rsid w:val="002F0272"/>
    <w:rsid w:val="002F16CB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57832"/>
    <w:rsid w:val="00394FCB"/>
    <w:rsid w:val="003A76EA"/>
    <w:rsid w:val="003A771E"/>
    <w:rsid w:val="003B59F4"/>
    <w:rsid w:val="003B602B"/>
    <w:rsid w:val="003C4C3B"/>
    <w:rsid w:val="003C59B9"/>
    <w:rsid w:val="003C732D"/>
    <w:rsid w:val="003D2D8B"/>
    <w:rsid w:val="003E0245"/>
    <w:rsid w:val="003F1F18"/>
    <w:rsid w:val="004003EC"/>
    <w:rsid w:val="004021AA"/>
    <w:rsid w:val="00404C7E"/>
    <w:rsid w:val="00410FA3"/>
    <w:rsid w:val="004214A8"/>
    <w:rsid w:val="0042236A"/>
    <w:rsid w:val="0043407A"/>
    <w:rsid w:val="00437673"/>
    <w:rsid w:val="00437EBC"/>
    <w:rsid w:val="00445D90"/>
    <w:rsid w:val="00446EF2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A1AF7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1194C"/>
    <w:rsid w:val="005175AE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D7B6E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D7C76"/>
    <w:rsid w:val="006E2D28"/>
    <w:rsid w:val="006E3B1C"/>
    <w:rsid w:val="006F7BEF"/>
    <w:rsid w:val="0071157C"/>
    <w:rsid w:val="0071381A"/>
    <w:rsid w:val="00714CAE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18C"/>
    <w:rsid w:val="007A54BD"/>
    <w:rsid w:val="007A66C8"/>
    <w:rsid w:val="007B5F71"/>
    <w:rsid w:val="007C383C"/>
    <w:rsid w:val="007C44B6"/>
    <w:rsid w:val="007C5FB8"/>
    <w:rsid w:val="007D1516"/>
    <w:rsid w:val="007D3471"/>
    <w:rsid w:val="007D4A52"/>
    <w:rsid w:val="007D6E5D"/>
    <w:rsid w:val="007E2EF8"/>
    <w:rsid w:val="007F0ED6"/>
    <w:rsid w:val="007F1351"/>
    <w:rsid w:val="007F4148"/>
    <w:rsid w:val="007F42F0"/>
    <w:rsid w:val="008059E6"/>
    <w:rsid w:val="00807AA4"/>
    <w:rsid w:val="00813B22"/>
    <w:rsid w:val="008150D8"/>
    <w:rsid w:val="00827295"/>
    <w:rsid w:val="00830A15"/>
    <w:rsid w:val="0083678D"/>
    <w:rsid w:val="008400A6"/>
    <w:rsid w:val="00843C1B"/>
    <w:rsid w:val="00850E1E"/>
    <w:rsid w:val="00852A99"/>
    <w:rsid w:val="00857B35"/>
    <w:rsid w:val="00862A6B"/>
    <w:rsid w:val="00863DB5"/>
    <w:rsid w:val="00864FD6"/>
    <w:rsid w:val="0086576A"/>
    <w:rsid w:val="00872BAF"/>
    <w:rsid w:val="00873B3B"/>
    <w:rsid w:val="00876E23"/>
    <w:rsid w:val="00890C7A"/>
    <w:rsid w:val="008940EA"/>
    <w:rsid w:val="008A05ED"/>
    <w:rsid w:val="008A1424"/>
    <w:rsid w:val="008A1CE4"/>
    <w:rsid w:val="008B06BC"/>
    <w:rsid w:val="008B1BF8"/>
    <w:rsid w:val="008B1DB3"/>
    <w:rsid w:val="008B4E9C"/>
    <w:rsid w:val="008B5AAB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45012"/>
    <w:rsid w:val="009559CC"/>
    <w:rsid w:val="009559E3"/>
    <w:rsid w:val="00956B9B"/>
    <w:rsid w:val="00964CFC"/>
    <w:rsid w:val="0097501B"/>
    <w:rsid w:val="00975B13"/>
    <w:rsid w:val="009765A0"/>
    <w:rsid w:val="00980339"/>
    <w:rsid w:val="00980C83"/>
    <w:rsid w:val="00987DBF"/>
    <w:rsid w:val="009925B6"/>
    <w:rsid w:val="009927F8"/>
    <w:rsid w:val="00995894"/>
    <w:rsid w:val="009A5FE2"/>
    <w:rsid w:val="009B5AC0"/>
    <w:rsid w:val="009C1DFE"/>
    <w:rsid w:val="009D04A9"/>
    <w:rsid w:val="009D5490"/>
    <w:rsid w:val="009D56DD"/>
    <w:rsid w:val="009D5C7A"/>
    <w:rsid w:val="009E28A0"/>
    <w:rsid w:val="009E412C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473ED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336"/>
    <w:rsid w:val="00AF177C"/>
    <w:rsid w:val="00AF3365"/>
    <w:rsid w:val="00B00DFC"/>
    <w:rsid w:val="00B05482"/>
    <w:rsid w:val="00B14AAB"/>
    <w:rsid w:val="00B1532E"/>
    <w:rsid w:val="00B23E59"/>
    <w:rsid w:val="00B2659B"/>
    <w:rsid w:val="00B33F80"/>
    <w:rsid w:val="00B355E4"/>
    <w:rsid w:val="00B412C0"/>
    <w:rsid w:val="00B43753"/>
    <w:rsid w:val="00B437A3"/>
    <w:rsid w:val="00B44B8E"/>
    <w:rsid w:val="00B520F1"/>
    <w:rsid w:val="00B53354"/>
    <w:rsid w:val="00B539F3"/>
    <w:rsid w:val="00B5718E"/>
    <w:rsid w:val="00B72F1F"/>
    <w:rsid w:val="00B73B41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1258"/>
    <w:rsid w:val="00BC2C1D"/>
    <w:rsid w:val="00BC6B14"/>
    <w:rsid w:val="00BC7D10"/>
    <w:rsid w:val="00BD0947"/>
    <w:rsid w:val="00BD234B"/>
    <w:rsid w:val="00BD43C6"/>
    <w:rsid w:val="00BD75C5"/>
    <w:rsid w:val="00BE1528"/>
    <w:rsid w:val="00BF3063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66DD1"/>
    <w:rsid w:val="00C7326E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C23C3"/>
    <w:rsid w:val="00CC7AA6"/>
    <w:rsid w:val="00CD05FB"/>
    <w:rsid w:val="00CD64EF"/>
    <w:rsid w:val="00CE0703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2A14"/>
    <w:rsid w:val="00D96530"/>
    <w:rsid w:val="00DA0C27"/>
    <w:rsid w:val="00DA63CA"/>
    <w:rsid w:val="00DB01A2"/>
    <w:rsid w:val="00DB0463"/>
    <w:rsid w:val="00DC0320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2253"/>
    <w:rsid w:val="00E14A7F"/>
    <w:rsid w:val="00E227DE"/>
    <w:rsid w:val="00E25E20"/>
    <w:rsid w:val="00E302FB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775B8"/>
    <w:rsid w:val="00E81A10"/>
    <w:rsid w:val="00E844CE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C7A63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67456"/>
    <w:rsid w:val="00F76C71"/>
    <w:rsid w:val="00F77563"/>
    <w:rsid w:val="00F831F4"/>
    <w:rsid w:val="00F8528B"/>
    <w:rsid w:val="00F86F7B"/>
    <w:rsid w:val="00F917EE"/>
    <w:rsid w:val="00F968A5"/>
    <w:rsid w:val="00FA0A86"/>
    <w:rsid w:val="00FA2D8D"/>
    <w:rsid w:val="00FA6591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0B2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ru v:ext="edit" colors="#fecee7,#9ed4b3,#94deda,#c5ed85,#15959b,#a6880a,#f5d961,#f5e065"/>
      <o:colormenu v:ext="edit" fillcolor="none [1303]" strokecolor="none [2406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1375</Words>
  <Characters>7843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12</cp:revision>
  <dcterms:created xsi:type="dcterms:W3CDTF">2019-07-31T12:25:00Z</dcterms:created>
  <dcterms:modified xsi:type="dcterms:W3CDTF">2019-09-02T10:20:00Z</dcterms:modified>
</cp:coreProperties>
</file>